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CD87" w14:textId="77777777" w:rsidR="006D6DC5" w:rsidRDefault="006D6DC5" w:rsidP="006D6DC5">
      <w:pPr>
        <w:pStyle w:val="Title"/>
      </w:pPr>
      <w:r w:rsidRPr="003912F8">
        <w:t>Classroom Management Strategies</w:t>
      </w:r>
    </w:p>
    <w:p w14:paraId="1C0D9394" w14:textId="77777777" w:rsidR="006D6DC5" w:rsidRDefault="006D6DC5" w:rsidP="006D6DC5">
      <w:pPr>
        <w:spacing w:line="360" w:lineRule="auto"/>
        <w:jc w:val="center"/>
        <w:rPr>
          <w:rFonts w:cstheme="minorHAnsi"/>
          <w:b/>
          <w:sz w:val="24"/>
          <w:szCs w:val="24"/>
        </w:rPr>
      </w:pPr>
    </w:p>
    <w:p w14:paraId="4FE35EF2" w14:textId="77777777" w:rsidR="006D6DC5" w:rsidRDefault="006D6DC5" w:rsidP="006D6DC5">
      <w:pPr>
        <w:spacing w:line="360" w:lineRule="auto"/>
        <w:jc w:val="center"/>
        <w:rPr>
          <w:rFonts w:cstheme="minorHAnsi"/>
          <w:sz w:val="24"/>
          <w:szCs w:val="24"/>
        </w:rPr>
      </w:pPr>
      <w:r>
        <w:rPr>
          <w:rFonts w:cstheme="minorHAnsi"/>
          <w:sz w:val="24"/>
          <w:szCs w:val="24"/>
        </w:rPr>
        <w:t>[Writer Name]</w:t>
      </w:r>
    </w:p>
    <w:p w14:paraId="60BE3D02" w14:textId="77777777" w:rsidR="006D6DC5" w:rsidRPr="006D6DC5" w:rsidRDefault="006D6DC5" w:rsidP="006D6DC5">
      <w:pPr>
        <w:spacing w:line="360" w:lineRule="auto"/>
        <w:jc w:val="center"/>
        <w:rPr>
          <w:rFonts w:cstheme="minorHAnsi"/>
          <w:sz w:val="24"/>
          <w:szCs w:val="24"/>
        </w:rPr>
      </w:pPr>
      <w:r>
        <w:rPr>
          <w:rFonts w:cstheme="minorHAnsi"/>
          <w:sz w:val="24"/>
          <w:szCs w:val="24"/>
        </w:rPr>
        <w:t>[Instructor Name]</w:t>
      </w:r>
    </w:p>
    <w:p w14:paraId="7D37606C" w14:textId="77777777" w:rsidR="0070027D" w:rsidRDefault="0070027D">
      <w:pPr>
        <w:rPr>
          <w:rFonts w:cstheme="minorHAnsi"/>
          <w:b/>
          <w:sz w:val="24"/>
          <w:szCs w:val="24"/>
        </w:rPr>
      </w:pPr>
      <w:r>
        <w:rPr>
          <w:rFonts w:cstheme="minorHAnsi"/>
          <w:b/>
          <w:sz w:val="24"/>
          <w:szCs w:val="24"/>
        </w:rPr>
        <w:br w:type="page"/>
      </w:r>
    </w:p>
    <w:sdt>
      <w:sdtPr>
        <w:rPr>
          <w:rFonts w:asciiTheme="minorHAnsi" w:eastAsiaTheme="minorHAnsi" w:hAnsiTheme="minorHAnsi" w:cstheme="minorBidi"/>
          <w:b w:val="0"/>
          <w:bCs w:val="0"/>
          <w:color w:val="auto"/>
          <w:sz w:val="22"/>
          <w:szCs w:val="22"/>
          <w:lang w:val="en-GB"/>
        </w:rPr>
        <w:id w:val="3412304"/>
        <w:docPartObj>
          <w:docPartGallery w:val="Table of Contents"/>
          <w:docPartUnique/>
        </w:docPartObj>
      </w:sdtPr>
      <w:sdtEndPr/>
      <w:sdtContent>
        <w:p w14:paraId="507B0240" w14:textId="77777777" w:rsidR="006D6DC5" w:rsidRDefault="006D6DC5">
          <w:pPr>
            <w:pStyle w:val="TOCHeading"/>
          </w:pPr>
          <w:r>
            <w:t>Table of Contents</w:t>
          </w:r>
        </w:p>
        <w:p w14:paraId="1A122433" w14:textId="77777777" w:rsidR="006D6DC5" w:rsidRDefault="006D6DC5">
          <w:pPr>
            <w:pStyle w:val="TOC1"/>
            <w:tabs>
              <w:tab w:val="right" w:leader="dot" w:pos="9016"/>
            </w:tabs>
            <w:rPr>
              <w:noProof/>
            </w:rPr>
          </w:pPr>
          <w:r>
            <w:fldChar w:fldCharType="begin"/>
          </w:r>
          <w:r>
            <w:instrText xml:space="preserve"> TOC \o "1-3" \h \z \u </w:instrText>
          </w:r>
          <w:r>
            <w:fldChar w:fldCharType="separate"/>
          </w:r>
          <w:hyperlink w:anchor="_Toc409000628" w:history="1">
            <w:r w:rsidRPr="001C17FC">
              <w:rPr>
                <w:rStyle w:val="Hyperlink"/>
                <w:noProof/>
              </w:rPr>
              <w:t>Introduction</w:t>
            </w:r>
            <w:r>
              <w:rPr>
                <w:noProof/>
                <w:webHidden/>
              </w:rPr>
              <w:tab/>
            </w:r>
            <w:r>
              <w:rPr>
                <w:noProof/>
                <w:webHidden/>
              </w:rPr>
              <w:fldChar w:fldCharType="begin"/>
            </w:r>
            <w:r>
              <w:rPr>
                <w:noProof/>
                <w:webHidden/>
              </w:rPr>
              <w:instrText xml:space="preserve"> PAGEREF _Toc409000628 \h </w:instrText>
            </w:r>
            <w:r>
              <w:rPr>
                <w:noProof/>
                <w:webHidden/>
              </w:rPr>
            </w:r>
            <w:r>
              <w:rPr>
                <w:noProof/>
                <w:webHidden/>
              </w:rPr>
              <w:fldChar w:fldCharType="separate"/>
            </w:r>
            <w:r>
              <w:rPr>
                <w:noProof/>
                <w:webHidden/>
              </w:rPr>
              <w:t>3</w:t>
            </w:r>
            <w:r>
              <w:rPr>
                <w:noProof/>
                <w:webHidden/>
              </w:rPr>
              <w:fldChar w:fldCharType="end"/>
            </w:r>
          </w:hyperlink>
        </w:p>
        <w:p w14:paraId="45036EED" w14:textId="77777777" w:rsidR="006D6DC5" w:rsidRDefault="006A2876">
          <w:pPr>
            <w:pStyle w:val="TOC1"/>
            <w:tabs>
              <w:tab w:val="right" w:leader="dot" w:pos="9016"/>
            </w:tabs>
            <w:rPr>
              <w:noProof/>
            </w:rPr>
          </w:pPr>
          <w:hyperlink w:anchor="_Toc409000629" w:history="1">
            <w:r w:rsidR="006D6DC5" w:rsidRPr="001C17FC">
              <w:rPr>
                <w:rStyle w:val="Hyperlink"/>
                <w:noProof/>
              </w:rPr>
              <w:t>Strategies to be Adopted by Teachers</w:t>
            </w:r>
            <w:r w:rsidR="006D6DC5">
              <w:rPr>
                <w:noProof/>
                <w:webHidden/>
              </w:rPr>
              <w:tab/>
            </w:r>
            <w:r w:rsidR="006D6DC5">
              <w:rPr>
                <w:noProof/>
                <w:webHidden/>
              </w:rPr>
              <w:fldChar w:fldCharType="begin"/>
            </w:r>
            <w:r w:rsidR="006D6DC5">
              <w:rPr>
                <w:noProof/>
                <w:webHidden/>
              </w:rPr>
              <w:instrText xml:space="preserve"> PAGEREF _Toc409000629 \h </w:instrText>
            </w:r>
            <w:r w:rsidR="006D6DC5">
              <w:rPr>
                <w:noProof/>
                <w:webHidden/>
              </w:rPr>
            </w:r>
            <w:r w:rsidR="006D6DC5">
              <w:rPr>
                <w:noProof/>
                <w:webHidden/>
              </w:rPr>
              <w:fldChar w:fldCharType="separate"/>
            </w:r>
            <w:r w:rsidR="006D6DC5">
              <w:rPr>
                <w:noProof/>
                <w:webHidden/>
              </w:rPr>
              <w:t>3</w:t>
            </w:r>
            <w:r w:rsidR="006D6DC5">
              <w:rPr>
                <w:noProof/>
                <w:webHidden/>
              </w:rPr>
              <w:fldChar w:fldCharType="end"/>
            </w:r>
          </w:hyperlink>
        </w:p>
        <w:p w14:paraId="2FC34EFE" w14:textId="77777777" w:rsidR="006D6DC5" w:rsidRDefault="006A2876">
          <w:pPr>
            <w:pStyle w:val="TOC2"/>
            <w:tabs>
              <w:tab w:val="right" w:leader="dot" w:pos="9016"/>
            </w:tabs>
            <w:rPr>
              <w:noProof/>
            </w:rPr>
          </w:pPr>
          <w:hyperlink w:anchor="_Toc409000630" w:history="1">
            <w:r w:rsidR="006D6DC5" w:rsidRPr="001C17FC">
              <w:rPr>
                <w:rStyle w:val="Hyperlink"/>
                <w:noProof/>
              </w:rPr>
              <w:t>Management and Discipline</w:t>
            </w:r>
            <w:r w:rsidR="006D6DC5">
              <w:rPr>
                <w:noProof/>
                <w:webHidden/>
              </w:rPr>
              <w:tab/>
            </w:r>
            <w:r w:rsidR="006D6DC5">
              <w:rPr>
                <w:noProof/>
                <w:webHidden/>
              </w:rPr>
              <w:fldChar w:fldCharType="begin"/>
            </w:r>
            <w:r w:rsidR="006D6DC5">
              <w:rPr>
                <w:noProof/>
                <w:webHidden/>
              </w:rPr>
              <w:instrText xml:space="preserve"> PAGEREF _Toc409000630 \h </w:instrText>
            </w:r>
            <w:r w:rsidR="006D6DC5">
              <w:rPr>
                <w:noProof/>
                <w:webHidden/>
              </w:rPr>
            </w:r>
            <w:r w:rsidR="006D6DC5">
              <w:rPr>
                <w:noProof/>
                <w:webHidden/>
              </w:rPr>
              <w:fldChar w:fldCharType="separate"/>
            </w:r>
            <w:r w:rsidR="006D6DC5">
              <w:rPr>
                <w:noProof/>
                <w:webHidden/>
              </w:rPr>
              <w:t>3</w:t>
            </w:r>
            <w:r w:rsidR="006D6DC5">
              <w:rPr>
                <w:noProof/>
                <w:webHidden/>
              </w:rPr>
              <w:fldChar w:fldCharType="end"/>
            </w:r>
          </w:hyperlink>
        </w:p>
        <w:p w14:paraId="72BA3864" w14:textId="77777777" w:rsidR="006D6DC5" w:rsidRDefault="006A2876">
          <w:pPr>
            <w:pStyle w:val="TOC2"/>
            <w:tabs>
              <w:tab w:val="right" w:leader="dot" w:pos="9016"/>
            </w:tabs>
            <w:rPr>
              <w:noProof/>
            </w:rPr>
          </w:pPr>
          <w:hyperlink w:anchor="_Toc409000631" w:history="1">
            <w:r w:rsidR="006D6DC5" w:rsidRPr="001C17FC">
              <w:rPr>
                <w:rStyle w:val="Hyperlink"/>
                <w:noProof/>
              </w:rPr>
              <w:t>The Physical Environment</w:t>
            </w:r>
            <w:r w:rsidR="006D6DC5">
              <w:rPr>
                <w:noProof/>
                <w:webHidden/>
              </w:rPr>
              <w:tab/>
            </w:r>
            <w:r w:rsidR="006D6DC5">
              <w:rPr>
                <w:noProof/>
                <w:webHidden/>
              </w:rPr>
              <w:fldChar w:fldCharType="begin"/>
            </w:r>
            <w:r w:rsidR="006D6DC5">
              <w:rPr>
                <w:noProof/>
                <w:webHidden/>
              </w:rPr>
              <w:instrText xml:space="preserve"> PAGEREF _Toc409000631 \h </w:instrText>
            </w:r>
            <w:r w:rsidR="006D6DC5">
              <w:rPr>
                <w:noProof/>
                <w:webHidden/>
              </w:rPr>
            </w:r>
            <w:r w:rsidR="006D6DC5">
              <w:rPr>
                <w:noProof/>
                <w:webHidden/>
              </w:rPr>
              <w:fldChar w:fldCharType="separate"/>
            </w:r>
            <w:r w:rsidR="006D6DC5">
              <w:rPr>
                <w:noProof/>
                <w:webHidden/>
              </w:rPr>
              <w:t>3</w:t>
            </w:r>
            <w:r w:rsidR="006D6DC5">
              <w:rPr>
                <w:noProof/>
                <w:webHidden/>
              </w:rPr>
              <w:fldChar w:fldCharType="end"/>
            </w:r>
          </w:hyperlink>
        </w:p>
        <w:p w14:paraId="6D125786" w14:textId="77777777" w:rsidR="006D6DC5" w:rsidRDefault="006A2876">
          <w:pPr>
            <w:pStyle w:val="TOC2"/>
            <w:tabs>
              <w:tab w:val="right" w:leader="dot" w:pos="9016"/>
            </w:tabs>
            <w:rPr>
              <w:noProof/>
            </w:rPr>
          </w:pPr>
          <w:hyperlink w:anchor="_Toc409000632" w:history="1">
            <w:r w:rsidR="006D6DC5" w:rsidRPr="001C17FC">
              <w:rPr>
                <w:rStyle w:val="Hyperlink"/>
                <w:noProof/>
              </w:rPr>
              <w:t>Proximity and Mobility</w:t>
            </w:r>
            <w:r w:rsidR="006D6DC5">
              <w:rPr>
                <w:noProof/>
                <w:webHidden/>
              </w:rPr>
              <w:tab/>
            </w:r>
            <w:r w:rsidR="006D6DC5">
              <w:rPr>
                <w:noProof/>
                <w:webHidden/>
              </w:rPr>
              <w:fldChar w:fldCharType="begin"/>
            </w:r>
            <w:r w:rsidR="006D6DC5">
              <w:rPr>
                <w:noProof/>
                <w:webHidden/>
              </w:rPr>
              <w:instrText xml:space="preserve"> PAGEREF _Toc409000632 \h </w:instrText>
            </w:r>
            <w:r w:rsidR="006D6DC5">
              <w:rPr>
                <w:noProof/>
                <w:webHidden/>
              </w:rPr>
            </w:r>
            <w:r w:rsidR="006D6DC5">
              <w:rPr>
                <w:noProof/>
                <w:webHidden/>
              </w:rPr>
              <w:fldChar w:fldCharType="separate"/>
            </w:r>
            <w:r w:rsidR="006D6DC5">
              <w:rPr>
                <w:noProof/>
                <w:webHidden/>
              </w:rPr>
              <w:t>3</w:t>
            </w:r>
            <w:r w:rsidR="006D6DC5">
              <w:rPr>
                <w:noProof/>
                <w:webHidden/>
              </w:rPr>
              <w:fldChar w:fldCharType="end"/>
            </w:r>
          </w:hyperlink>
        </w:p>
        <w:p w14:paraId="73B4B1FA" w14:textId="77777777" w:rsidR="006D6DC5" w:rsidRDefault="006A2876">
          <w:pPr>
            <w:pStyle w:val="TOC2"/>
            <w:tabs>
              <w:tab w:val="right" w:leader="dot" w:pos="9016"/>
            </w:tabs>
            <w:rPr>
              <w:noProof/>
            </w:rPr>
          </w:pPr>
          <w:hyperlink w:anchor="_Toc409000633" w:history="1">
            <w:r w:rsidR="006D6DC5" w:rsidRPr="001C17FC">
              <w:rPr>
                <w:rStyle w:val="Hyperlink"/>
                <w:noProof/>
              </w:rPr>
              <w:t>Authority and Leadership</w:t>
            </w:r>
            <w:r w:rsidR="006D6DC5">
              <w:rPr>
                <w:noProof/>
                <w:webHidden/>
              </w:rPr>
              <w:tab/>
            </w:r>
            <w:r w:rsidR="006D6DC5">
              <w:rPr>
                <w:noProof/>
                <w:webHidden/>
              </w:rPr>
              <w:fldChar w:fldCharType="begin"/>
            </w:r>
            <w:r w:rsidR="006D6DC5">
              <w:rPr>
                <w:noProof/>
                <w:webHidden/>
              </w:rPr>
              <w:instrText xml:space="preserve"> PAGEREF _Toc409000633 \h </w:instrText>
            </w:r>
            <w:r w:rsidR="006D6DC5">
              <w:rPr>
                <w:noProof/>
                <w:webHidden/>
              </w:rPr>
            </w:r>
            <w:r w:rsidR="006D6DC5">
              <w:rPr>
                <w:noProof/>
                <w:webHidden/>
              </w:rPr>
              <w:fldChar w:fldCharType="separate"/>
            </w:r>
            <w:r w:rsidR="006D6DC5">
              <w:rPr>
                <w:noProof/>
                <w:webHidden/>
              </w:rPr>
              <w:t>4</w:t>
            </w:r>
            <w:r w:rsidR="006D6DC5">
              <w:rPr>
                <w:noProof/>
                <w:webHidden/>
              </w:rPr>
              <w:fldChar w:fldCharType="end"/>
            </w:r>
          </w:hyperlink>
        </w:p>
        <w:p w14:paraId="761CBF39" w14:textId="77777777" w:rsidR="006D6DC5" w:rsidRDefault="006A2876">
          <w:pPr>
            <w:pStyle w:val="TOC2"/>
            <w:tabs>
              <w:tab w:val="right" w:leader="dot" w:pos="9016"/>
            </w:tabs>
            <w:rPr>
              <w:noProof/>
            </w:rPr>
          </w:pPr>
          <w:hyperlink w:anchor="_Toc409000634" w:history="1">
            <w:r w:rsidR="006D6DC5" w:rsidRPr="001C17FC">
              <w:rPr>
                <w:rStyle w:val="Hyperlink"/>
                <w:noProof/>
              </w:rPr>
              <w:t>Motivation and Discipline</w:t>
            </w:r>
            <w:r w:rsidR="006D6DC5">
              <w:rPr>
                <w:noProof/>
                <w:webHidden/>
              </w:rPr>
              <w:tab/>
            </w:r>
            <w:r w:rsidR="006D6DC5">
              <w:rPr>
                <w:noProof/>
                <w:webHidden/>
              </w:rPr>
              <w:fldChar w:fldCharType="begin"/>
            </w:r>
            <w:r w:rsidR="006D6DC5">
              <w:rPr>
                <w:noProof/>
                <w:webHidden/>
              </w:rPr>
              <w:instrText xml:space="preserve"> PAGEREF _Toc409000634 \h </w:instrText>
            </w:r>
            <w:r w:rsidR="006D6DC5">
              <w:rPr>
                <w:noProof/>
                <w:webHidden/>
              </w:rPr>
            </w:r>
            <w:r w:rsidR="006D6DC5">
              <w:rPr>
                <w:noProof/>
                <w:webHidden/>
              </w:rPr>
              <w:fldChar w:fldCharType="separate"/>
            </w:r>
            <w:r w:rsidR="006D6DC5">
              <w:rPr>
                <w:noProof/>
                <w:webHidden/>
              </w:rPr>
              <w:t>4</w:t>
            </w:r>
            <w:r w:rsidR="006D6DC5">
              <w:rPr>
                <w:noProof/>
                <w:webHidden/>
              </w:rPr>
              <w:fldChar w:fldCharType="end"/>
            </w:r>
          </w:hyperlink>
        </w:p>
        <w:p w14:paraId="47E0F434" w14:textId="77777777" w:rsidR="006D6DC5" w:rsidRDefault="006A2876">
          <w:pPr>
            <w:pStyle w:val="TOC2"/>
            <w:tabs>
              <w:tab w:val="right" w:leader="dot" w:pos="9016"/>
            </w:tabs>
            <w:rPr>
              <w:noProof/>
            </w:rPr>
          </w:pPr>
          <w:hyperlink w:anchor="_Toc409000635" w:history="1">
            <w:r w:rsidR="006D6DC5" w:rsidRPr="001C17FC">
              <w:rPr>
                <w:rStyle w:val="Hyperlink"/>
                <w:noProof/>
              </w:rPr>
              <w:t>Preferred Activity Time</w:t>
            </w:r>
            <w:r w:rsidR="006D6DC5">
              <w:rPr>
                <w:noProof/>
                <w:webHidden/>
              </w:rPr>
              <w:tab/>
            </w:r>
            <w:r w:rsidR="006D6DC5">
              <w:rPr>
                <w:noProof/>
                <w:webHidden/>
              </w:rPr>
              <w:fldChar w:fldCharType="begin"/>
            </w:r>
            <w:r w:rsidR="006D6DC5">
              <w:rPr>
                <w:noProof/>
                <w:webHidden/>
              </w:rPr>
              <w:instrText xml:space="preserve"> PAGEREF _Toc409000635 \h </w:instrText>
            </w:r>
            <w:r w:rsidR="006D6DC5">
              <w:rPr>
                <w:noProof/>
                <w:webHidden/>
              </w:rPr>
            </w:r>
            <w:r w:rsidR="006D6DC5">
              <w:rPr>
                <w:noProof/>
                <w:webHidden/>
              </w:rPr>
              <w:fldChar w:fldCharType="separate"/>
            </w:r>
            <w:r w:rsidR="006D6DC5">
              <w:rPr>
                <w:noProof/>
                <w:webHidden/>
              </w:rPr>
              <w:t>4</w:t>
            </w:r>
            <w:r w:rsidR="006D6DC5">
              <w:rPr>
                <w:noProof/>
                <w:webHidden/>
              </w:rPr>
              <w:fldChar w:fldCharType="end"/>
            </w:r>
          </w:hyperlink>
        </w:p>
        <w:p w14:paraId="1C054A88" w14:textId="77777777" w:rsidR="006D6DC5" w:rsidRDefault="006A2876">
          <w:pPr>
            <w:pStyle w:val="TOC2"/>
            <w:tabs>
              <w:tab w:val="right" w:leader="dot" w:pos="9016"/>
            </w:tabs>
            <w:rPr>
              <w:noProof/>
            </w:rPr>
          </w:pPr>
          <w:hyperlink w:anchor="_Toc409000636" w:history="1">
            <w:r w:rsidR="006D6DC5" w:rsidRPr="001C17FC">
              <w:rPr>
                <w:rStyle w:val="Hyperlink"/>
                <w:noProof/>
              </w:rPr>
              <w:t>Consistency</w:t>
            </w:r>
            <w:r w:rsidR="006D6DC5">
              <w:rPr>
                <w:noProof/>
                <w:webHidden/>
              </w:rPr>
              <w:tab/>
            </w:r>
            <w:r w:rsidR="006D6DC5">
              <w:rPr>
                <w:noProof/>
                <w:webHidden/>
              </w:rPr>
              <w:fldChar w:fldCharType="begin"/>
            </w:r>
            <w:r w:rsidR="006D6DC5">
              <w:rPr>
                <w:noProof/>
                <w:webHidden/>
              </w:rPr>
              <w:instrText xml:space="preserve"> PAGEREF _Toc409000636 \h </w:instrText>
            </w:r>
            <w:r w:rsidR="006D6DC5">
              <w:rPr>
                <w:noProof/>
                <w:webHidden/>
              </w:rPr>
            </w:r>
            <w:r w:rsidR="006D6DC5">
              <w:rPr>
                <w:noProof/>
                <w:webHidden/>
              </w:rPr>
              <w:fldChar w:fldCharType="separate"/>
            </w:r>
            <w:r w:rsidR="006D6DC5">
              <w:rPr>
                <w:noProof/>
                <w:webHidden/>
              </w:rPr>
              <w:t>4</w:t>
            </w:r>
            <w:r w:rsidR="006D6DC5">
              <w:rPr>
                <w:noProof/>
                <w:webHidden/>
              </w:rPr>
              <w:fldChar w:fldCharType="end"/>
            </w:r>
          </w:hyperlink>
        </w:p>
        <w:p w14:paraId="1208FC81" w14:textId="77777777" w:rsidR="006D6DC5" w:rsidRDefault="006A2876">
          <w:pPr>
            <w:pStyle w:val="TOC2"/>
            <w:tabs>
              <w:tab w:val="right" w:leader="dot" w:pos="9016"/>
            </w:tabs>
            <w:rPr>
              <w:noProof/>
            </w:rPr>
          </w:pPr>
          <w:hyperlink w:anchor="_Toc409000637" w:history="1">
            <w:r w:rsidR="006D6DC5" w:rsidRPr="001C17FC">
              <w:rPr>
                <w:rStyle w:val="Hyperlink"/>
                <w:noProof/>
              </w:rPr>
              <w:t>Responding to Misbehaviours</w:t>
            </w:r>
            <w:r w:rsidR="006D6DC5">
              <w:rPr>
                <w:noProof/>
                <w:webHidden/>
              </w:rPr>
              <w:tab/>
            </w:r>
            <w:r w:rsidR="006D6DC5">
              <w:rPr>
                <w:noProof/>
                <w:webHidden/>
              </w:rPr>
              <w:fldChar w:fldCharType="begin"/>
            </w:r>
            <w:r w:rsidR="006D6DC5">
              <w:rPr>
                <w:noProof/>
                <w:webHidden/>
              </w:rPr>
              <w:instrText xml:space="preserve"> PAGEREF _Toc409000637 \h </w:instrText>
            </w:r>
            <w:r w:rsidR="006D6DC5">
              <w:rPr>
                <w:noProof/>
                <w:webHidden/>
              </w:rPr>
            </w:r>
            <w:r w:rsidR="006D6DC5">
              <w:rPr>
                <w:noProof/>
                <w:webHidden/>
              </w:rPr>
              <w:fldChar w:fldCharType="separate"/>
            </w:r>
            <w:r w:rsidR="006D6DC5">
              <w:rPr>
                <w:noProof/>
                <w:webHidden/>
              </w:rPr>
              <w:t>4</w:t>
            </w:r>
            <w:r w:rsidR="006D6DC5">
              <w:rPr>
                <w:noProof/>
                <w:webHidden/>
              </w:rPr>
              <w:fldChar w:fldCharType="end"/>
            </w:r>
          </w:hyperlink>
        </w:p>
        <w:p w14:paraId="7DCBA412" w14:textId="77777777" w:rsidR="006D6DC5" w:rsidRDefault="006A2876">
          <w:pPr>
            <w:pStyle w:val="TOC2"/>
            <w:tabs>
              <w:tab w:val="right" w:leader="dot" w:pos="9016"/>
            </w:tabs>
            <w:rPr>
              <w:noProof/>
            </w:rPr>
          </w:pPr>
          <w:hyperlink w:anchor="_Toc409000638" w:history="1">
            <w:r w:rsidR="006D6DC5" w:rsidRPr="001C17FC">
              <w:rPr>
                <w:rStyle w:val="Hyperlink"/>
                <w:noProof/>
              </w:rPr>
              <w:t>Praise, Prompt and Leave</w:t>
            </w:r>
            <w:r w:rsidR="006D6DC5">
              <w:rPr>
                <w:noProof/>
                <w:webHidden/>
              </w:rPr>
              <w:tab/>
            </w:r>
            <w:r w:rsidR="006D6DC5">
              <w:rPr>
                <w:noProof/>
                <w:webHidden/>
              </w:rPr>
              <w:fldChar w:fldCharType="begin"/>
            </w:r>
            <w:r w:rsidR="006D6DC5">
              <w:rPr>
                <w:noProof/>
                <w:webHidden/>
              </w:rPr>
              <w:instrText xml:space="preserve"> PAGEREF _Toc409000638 \h </w:instrText>
            </w:r>
            <w:r w:rsidR="006D6DC5">
              <w:rPr>
                <w:noProof/>
                <w:webHidden/>
              </w:rPr>
            </w:r>
            <w:r w:rsidR="006D6DC5">
              <w:rPr>
                <w:noProof/>
                <w:webHidden/>
              </w:rPr>
              <w:fldChar w:fldCharType="separate"/>
            </w:r>
            <w:r w:rsidR="006D6DC5">
              <w:rPr>
                <w:noProof/>
                <w:webHidden/>
              </w:rPr>
              <w:t>4</w:t>
            </w:r>
            <w:r w:rsidR="006D6DC5">
              <w:rPr>
                <w:noProof/>
                <w:webHidden/>
              </w:rPr>
              <w:fldChar w:fldCharType="end"/>
            </w:r>
          </w:hyperlink>
        </w:p>
        <w:p w14:paraId="0862441F" w14:textId="77777777" w:rsidR="006D6DC5" w:rsidRDefault="006A2876">
          <w:pPr>
            <w:pStyle w:val="TOC2"/>
            <w:tabs>
              <w:tab w:val="right" w:leader="dot" w:pos="9016"/>
            </w:tabs>
            <w:rPr>
              <w:noProof/>
            </w:rPr>
          </w:pPr>
          <w:hyperlink w:anchor="_Toc409000639" w:history="1">
            <w:r w:rsidR="006D6DC5" w:rsidRPr="001C17FC">
              <w:rPr>
                <w:rStyle w:val="Hyperlink"/>
                <w:noProof/>
              </w:rPr>
              <w:t>Visual Instruction Plan</w:t>
            </w:r>
            <w:r w:rsidR="006D6DC5">
              <w:rPr>
                <w:noProof/>
                <w:webHidden/>
              </w:rPr>
              <w:tab/>
            </w:r>
            <w:r w:rsidR="006D6DC5">
              <w:rPr>
                <w:noProof/>
                <w:webHidden/>
              </w:rPr>
              <w:fldChar w:fldCharType="begin"/>
            </w:r>
            <w:r w:rsidR="006D6DC5">
              <w:rPr>
                <w:noProof/>
                <w:webHidden/>
              </w:rPr>
              <w:instrText xml:space="preserve"> PAGEREF _Toc409000639 \h </w:instrText>
            </w:r>
            <w:r w:rsidR="006D6DC5">
              <w:rPr>
                <w:noProof/>
                <w:webHidden/>
              </w:rPr>
            </w:r>
            <w:r w:rsidR="006D6DC5">
              <w:rPr>
                <w:noProof/>
                <w:webHidden/>
              </w:rPr>
              <w:fldChar w:fldCharType="separate"/>
            </w:r>
            <w:r w:rsidR="006D6DC5">
              <w:rPr>
                <w:noProof/>
                <w:webHidden/>
              </w:rPr>
              <w:t>5</w:t>
            </w:r>
            <w:r w:rsidR="006D6DC5">
              <w:rPr>
                <w:noProof/>
                <w:webHidden/>
              </w:rPr>
              <w:fldChar w:fldCharType="end"/>
            </w:r>
          </w:hyperlink>
        </w:p>
        <w:p w14:paraId="3CDC1D39" w14:textId="77777777" w:rsidR="006D6DC5" w:rsidRDefault="006A2876">
          <w:pPr>
            <w:pStyle w:val="TOC1"/>
            <w:tabs>
              <w:tab w:val="right" w:leader="dot" w:pos="9016"/>
            </w:tabs>
            <w:rPr>
              <w:noProof/>
            </w:rPr>
          </w:pPr>
          <w:hyperlink w:anchor="_Toc409000640" w:history="1">
            <w:r w:rsidR="006D6DC5" w:rsidRPr="001C17FC">
              <w:rPr>
                <w:rStyle w:val="Hyperlink"/>
                <w:noProof/>
              </w:rPr>
              <w:t>Conclusion</w:t>
            </w:r>
            <w:r w:rsidR="006D6DC5">
              <w:rPr>
                <w:noProof/>
                <w:webHidden/>
              </w:rPr>
              <w:tab/>
            </w:r>
            <w:r w:rsidR="006D6DC5">
              <w:rPr>
                <w:noProof/>
                <w:webHidden/>
              </w:rPr>
              <w:fldChar w:fldCharType="begin"/>
            </w:r>
            <w:r w:rsidR="006D6DC5">
              <w:rPr>
                <w:noProof/>
                <w:webHidden/>
              </w:rPr>
              <w:instrText xml:space="preserve"> PAGEREF _Toc409000640 \h </w:instrText>
            </w:r>
            <w:r w:rsidR="006D6DC5">
              <w:rPr>
                <w:noProof/>
                <w:webHidden/>
              </w:rPr>
            </w:r>
            <w:r w:rsidR="006D6DC5">
              <w:rPr>
                <w:noProof/>
                <w:webHidden/>
              </w:rPr>
              <w:fldChar w:fldCharType="separate"/>
            </w:r>
            <w:r w:rsidR="006D6DC5">
              <w:rPr>
                <w:noProof/>
                <w:webHidden/>
              </w:rPr>
              <w:t>5</w:t>
            </w:r>
            <w:r w:rsidR="006D6DC5">
              <w:rPr>
                <w:noProof/>
                <w:webHidden/>
              </w:rPr>
              <w:fldChar w:fldCharType="end"/>
            </w:r>
          </w:hyperlink>
        </w:p>
        <w:p w14:paraId="6359E3E1" w14:textId="77777777" w:rsidR="006D6DC5" w:rsidRDefault="006A2876">
          <w:pPr>
            <w:pStyle w:val="TOC1"/>
            <w:tabs>
              <w:tab w:val="right" w:leader="dot" w:pos="9016"/>
            </w:tabs>
            <w:rPr>
              <w:noProof/>
            </w:rPr>
          </w:pPr>
          <w:hyperlink w:anchor="_Toc409000641" w:history="1">
            <w:r w:rsidR="006D6DC5" w:rsidRPr="001C17FC">
              <w:rPr>
                <w:rStyle w:val="Hyperlink"/>
                <w:noProof/>
              </w:rPr>
              <w:t>References</w:t>
            </w:r>
            <w:r w:rsidR="006D6DC5">
              <w:rPr>
                <w:noProof/>
                <w:webHidden/>
              </w:rPr>
              <w:tab/>
            </w:r>
            <w:r w:rsidR="006D6DC5">
              <w:rPr>
                <w:noProof/>
                <w:webHidden/>
              </w:rPr>
              <w:fldChar w:fldCharType="begin"/>
            </w:r>
            <w:r w:rsidR="006D6DC5">
              <w:rPr>
                <w:noProof/>
                <w:webHidden/>
              </w:rPr>
              <w:instrText xml:space="preserve"> PAGEREF _Toc409000641 \h </w:instrText>
            </w:r>
            <w:r w:rsidR="006D6DC5">
              <w:rPr>
                <w:noProof/>
                <w:webHidden/>
              </w:rPr>
            </w:r>
            <w:r w:rsidR="006D6DC5">
              <w:rPr>
                <w:noProof/>
                <w:webHidden/>
              </w:rPr>
              <w:fldChar w:fldCharType="separate"/>
            </w:r>
            <w:r w:rsidR="006D6DC5">
              <w:rPr>
                <w:noProof/>
                <w:webHidden/>
              </w:rPr>
              <w:t>6</w:t>
            </w:r>
            <w:r w:rsidR="006D6DC5">
              <w:rPr>
                <w:noProof/>
                <w:webHidden/>
              </w:rPr>
              <w:fldChar w:fldCharType="end"/>
            </w:r>
          </w:hyperlink>
        </w:p>
        <w:p w14:paraId="0A881638" w14:textId="77777777" w:rsidR="006D6DC5" w:rsidRDefault="006D6DC5">
          <w:r>
            <w:fldChar w:fldCharType="end"/>
          </w:r>
        </w:p>
      </w:sdtContent>
    </w:sdt>
    <w:p w14:paraId="21C90FE7" w14:textId="77777777" w:rsidR="0070027D" w:rsidRDefault="0070027D" w:rsidP="0070027D">
      <w:pPr>
        <w:spacing w:line="360" w:lineRule="auto"/>
        <w:rPr>
          <w:rFonts w:cstheme="minorHAnsi"/>
          <w:b/>
          <w:sz w:val="24"/>
          <w:szCs w:val="24"/>
        </w:rPr>
      </w:pPr>
    </w:p>
    <w:p w14:paraId="3973D52E" w14:textId="77777777" w:rsidR="0070027D" w:rsidRDefault="0070027D">
      <w:pPr>
        <w:rPr>
          <w:rFonts w:cstheme="minorHAnsi"/>
          <w:b/>
          <w:sz w:val="24"/>
          <w:szCs w:val="24"/>
        </w:rPr>
      </w:pPr>
      <w:r>
        <w:rPr>
          <w:rFonts w:cstheme="minorHAnsi"/>
          <w:b/>
          <w:sz w:val="24"/>
          <w:szCs w:val="24"/>
        </w:rPr>
        <w:br w:type="page"/>
      </w:r>
    </w:p>
    <w:p w14:paraId="2BC60B65" w14:textId="77777777" w:rsidR="002C4464" w:rsidRDefault="003912F8" w:rsidP="0070027D">
      <w:pPr>
        <w:pStyle w:val="Title"/>
      </w:pPr>
      <w:r w:rsidRPr="003912F8">
        <w:lastRenderedPageBreak/>
        <w:t>Classroom Management Strategies</w:t>
      </w:r>
    </w:p>
    <w:p w14:paraId="67AFF8AE" w14:textId="77777777" w:rsidR="003912F8" w:rsidRDefault="003912F8" w:rsidP="0070027D">
      <w:pPr>
        <w:pStyle w:val="Heading1"/>
      </w:pPr>
      <w:bookmarkStart w:id="0" w:name="_Toc409000628"/>
      <w:r>
        <w:t>Introduction</w:t>
      </w:r>
      <w:bookmarkEnd w:id="0"/>
    </w:p>
    <w:p w14:paraId="64E426FE" w14:textId="77777777" w:rsidR="00DC3B5C" w:rsidRPr="00DC3B5C" w:rsidRDefault="00DC3B5C" w:rsidP="003912F8">
      <w:pPr>
        <w:spacing w:line="360" w:lineRule="auto"/>
        <w:rPr>
          <w:rFonts w:cstheme="minorHAnsi"/>
          <w:sz w:val="24"/>
          <w:szCs w:val="24"/>
        </w:rPr>
      </w:pPr>
      <w:r>
        <w:rPr>
          <w:rFonts w:cstheme="minorHAnsi"/>
          <w:sz w:val="24"/>
          <w:szCs w:val="24"/>
        </w:rPr>
        <w:t>This paper analyses the strategies that a teacher should adopt in order to manage a class.</w:t>
      </w:r>
    </w:p>
    <w:p w14:paraId="1FB8BAD0" w14:textId="77777777" w:rsidR="003912F8" w:rsidRDefault="003912F8" w:rsidP="0070027D">
      <w:pPr>
        <w:pStyle w:val="Heading1"/>
      </w:pPr>
      <w:bookmarkStart w:id="1" w:name="_Toc409000629"/>
      <w:r>
        <w:t>Strategies to be Adopted by Teachers</w:t>
      </w:r>
      <w:bookmarkEnd w:id="1"/>
    </w:p>
    <w:p w14:paraId="0CE37D8E" w14:textId="77777777" w:rsidR="003912F8" w:rsidRDefault="003912F8" w:rsidP="003912F8">
      <w:pPr>
        <w:spacing w:line="360" w:lineRule="auto"/>
        <w:rPr>
          <w:rFonts w:cstheme="minorHAnsi"/>
          <w:sz w:val="24"/>
          <w:szCs w:val="24"/>
        </w:rPr>
      </w:pPr>
      <w:r>
        <w:rPr>
          <w:rFonts w:cstheme="minorHAnsi"/>
          <w:sz w:val="24"/>
          <w:szCs w:val="24"/>
        </w:rPr>
        <w:t>The strategies that teachers should adopt for successful management of their class include the following:</w:t>
      </w:r>
    </w:p>
    <w:p w14:paraId="0E5468B6" w14:textId="77777777" w:rsidR="003912F8" w:rsidRDefault="00EB5882" w:rsidP="0070027D">
      <w:pPr>
        <w:pStyle w:val="Heading2"/>
      </w:pPr>
      <w:bookmarkStart w:id="2" w:name="_Toc409000630"/>
      <w:r>
        <w:t>Management and Discipline</w:t>
      </w:r>
      <w:bookmarkEnd w:id="2"/>
    </w:p>
    <w:p w14:paraId="5741C377" w14:textId="77777777" w:rsidR="00BE6D18" w:rsidRPr="00BE6D18" w:rsidRDefault="00EA1C59" w:rsidP="00BE6D18">
      <w:pPr>
        <w:spacing w:line="360" w:lineRule="auto"/>
        <w:rPr>
          <w:rFonts w:cstheme="minorHAnsi"/>
          <w:sz w:val="24"/>
          <w:szCs w:val="24"/>
        </w:rPr>
      </w:pPr>
      <w:r>
        <w:rPr>
          <w:rFonts w:cstheme="minorHAnsi"/>
          <w:sz w:val="24"/>
          <w:szCs w:val="24"/>
        </w:rPr>
        <w:t>The foremost responsibility of a teacher is to maintain a firm discipline in class so that students know how to behave. This can be done by establishing rules for asking questions such as raising hands, waiting for the teacher to transition from one topic to another, taking permi</w:t>
      </w:r>
      <w:r w:rsidR="005B72D3">
        <w:rPr>
          <w:rFonts w:cstheme="minorHAnsi"/>
          <w:sz w:val="24"/>
          <w:szCs w:val="24"/>
        </w:rPr>
        <w:t>ssion to leave for the restroom, refraining from talking while the teacher is explaining a concept.</w:t>
      </w:r>
    </w:p>
    <w:p w14:paraId="10F492A9" w14:textId="77777777" w:rsidR="00EB5882" w:rsidRDefault="00EB5882" w:rsidP="0070027D">
      <w:pPr>
        <w:pStyle w:val="Heading2"/>
      </w:pPr>
      <w:bookmarkStart w:id="3" w:name="_Toc409000631"/>
      <w:r>
        <w:t>The Physical Environment</w:t>
      </w:r>
      <w:bookmarkEnd w:id="3"/>
    </w:p>
    <w:p w14:paraId="11AB1C7D" w14:textId="77777777" w:rsidR="005B72D3" w:rsidRPr="005B72D3" w:rsidRDefault="005B72D3" w:rsidP="005B72D3">
      <w:pPr>
        <w:spacing w:line="360" w:lineRule="auto"/>
        <w:rPr>
          <w:rFonts w:cstheme="minorHAnsi"/>
          <w:sz w:val="24"/>
          <w:szCs w:val="24"/>
        </w:rPr>
      </w:pPr>
      <w:r>
        <w:rPr>
          <w:rFonts w:cstheme="minorHAnsi"/>
          <w:sz w:val="24"/>
          <w:szCs w:val="24"/>
        </w:rPr>
        <w:t xml:space="preserve">The physical environment in the class must also be maintained by the teacher. The teacher should </w:t>
      </w:r>
      <w:r w:rsidR="00ED1F6F">
        <w:rPr>
          <w:rFonts w:cstheme="minorHAnsi"/>
          <w:sz w:val="24"/>
          <w:szCs w:val="24"/>
        </w:rPr>
        <w:t>be attentive and prompt in making sure that children are responding and keeping t</w:t>
      </w:r>
      <w:r w:rsidR="00752327">
        <w:rPr>
          <w:rFonts w:cstheme="minorHAnsi"/>
          <w:sz w:val="24"/>
          <w:szCs w:val="24"/>
        </w:rPr>
        <w:t>h</w:t>
      </w:r>
      <w:r w:rsidR="00ED1F6F">
        <w:rPr>
          <w:rFonts w:cstheme="minorHAnsi"/>
          <w:sz w:val="24"/>
          <w:szCs w:val="24"/>
        </w:rPr>
        <w:t xml:space="preserve">e class in a two way communication mode so that the explanation </w:t>
      </w:r>
      <w:r w:rsidR="00752327">
        <w:rPr>
          <w:rFonts w:cstheme="minorHAnsi"/>
          <w:sz w:val="24"/>
          <w:szCs w:val="24"/>
        </w:rPr>
        <w:t>that the teacher is giving should obtain a clear and instant feedback. This feedback would allow the teacher to know how to proceed. This feedback would also mean that the teacher would know how to progress with the topic</w:t>
      </w:r>
      <w:r w:rsidR="001955DB">
        <w:rPr>
          <w:rFonts w:cstheme="minorHAnsi"/>
          <w:sz w:val="24"/>
          <w:szCs w:val="24"/>
        </w:rPr>
        <w:t xml:space="preserve"> </w:t>
      </w:r>
      <w:r w:rsidR="001955DB" w:rsidRPr="001955DB">
        <w:rPr>
          <w:rFonts w:cstheme="minorHAnsi"/>
          <w:sz w:val="24"/>
          <w:szCs w:val="24"/>
        </w:rPr>
        <w:t>(Webster-Stratton, 2011)</w:t>
      </w:r>
      <w:r w:rsidR="00752327">
        <w:rPr>
          <w:rFonts w:cstheme="minorHAnsi"/>
          <w:sz w:val="24"/>
          <w:szCs w:val="24"/>
        </w:rPr>
        <w:t>.</w:t>
      </w:r>
    </w:p>
    <w:p w14:paraId="6C7098A3" w14:textId="77777777" w:rsidR="00EB5882" w:rsidRDefault="00EB5882" w:rsidP="0070027D">
      <w:pPr>
        <w:pStyle w:val="Heading2"/>
      </w:pPr>
      <w:bookmarkStart w:id="4" w:name="_Toc409000632"/>
      <w:r>
        <w:t>Proximity and Mobility</w:t>
      </w:r>
      <w:bookmarkEnd w:id="4"/>
    </w:p>
    <w:p w14:paraId="369C8C04" w14:textId="77777777" w:rsidR="00752327" w:rsidRPr="00752327" w:rsidRDefault="00752327" w:rsidP="00752327">
      <w:pPr>
        <w:spacing w:line="360" w:lineRule="auto"/>
        <w:rPr>
          <w:rFonts w:cstheme="minorHAnsi"/>
          <w:sz w:val="24"/>
          <w:szCs w:val="24"/>
        </w:rPr>
      </w:pPr>
      <w:r>
        <w:rPr>
          <w:rFonts w:cstheme="minorHAnsi"/>
          <w:sz w:val="24"/>
          <w:szCs w:val="24"/>
        </w:rPr>
        <w:t>For children this young, teachers should be careful of their space. The teacher should make sure he/she stands in a position where they are not t</w:t>
      </w:r>
      <w:r w:rsidR="00607599">
        <w:rPr>
          <w:rFonts w:cstheme="minorHAnsi"/>
          <w:sz w:val="24"/>
          <w:szCs w:val="24"/>
        </w:rPr>
        <w:t>owering above the children and neither are they too distant from the children.</w:t>
      </w:r>
      <w:r w:rsidR="00FC6511">
        <w:rPr>
          <w:rFonts w:cstheme="minorHAnsi"/>
          <w:sz w:val="24"/>
          <w:szCs w:val="24"/>
        </w:rPr>
        <w:t xml:space="preserve"> This proximity would determine the students’ </w:t>
      </w:r>
      <w:r w:rsidR="00183794">
        <w:rPr>
          <w:rFonts w:cstheme="minorHAnsi"/>
          <w:sz w:val="24"/>
          <w:szCs w:val="24"/>
        </w:rPr>
        <w:t>performance in t</w:t>
      </w:r>
      <w:r w:rsidR="00064834">
        <w:rPr>
          <w:rFonts w:cstheme="minorHAnsi"/>
          <w:sz w:val="24"/>
          <w:szCs w:val="24"/>
        </w:rPr>
        <w:t xml:space="preserve">erms of comfort of the students. Also the teacher should be mobile in class. Standing in one place and not moving around would give the students the opportunity to lose their attention. The students would lose their concentration. </w:t>
      </w:r>
      <w:r w:rsidR="0014292D">
        <w:rPr>
          <w:rFonts w:cstheme="minorHAnsi"/>
          <w:sz w:val="24"/>
          <w:szCs w:val="24"/>
        </w:rPr>
        <w:t>That makes it important that the teacher moves around in the class and keeps an eye on everyone in the class so children know that they are being observed.</w:t>
      </w:r>
      <w:r w:rsidR="00607599">
        <w:rPr>
          <w:rFonts w:cstheme="minorHAnsi"/>
          <w:sz w:val="24"/>
          <w:szCs w:val="24"/>
        </w:rPr>
        <w:t xml:space="preserve"> </w:t>
      </w:r>
    </w:p>
    <w:p w14:paraId="2EB45763" w14:textId="77777777" w:rsidR="00EB5882" w:rsidRDefault="00607599" w:rsidP="0070027D">
      <w:pPr>
        <w:pStyle w:val="Heading2"/>
      </w:pPr>
      <w:bookmarkStart w:id="5" w:name="_Toc409000633"/>
      <w:r>
        <w:lastRenderedPageBreak/>
        <w:t>Authority and Lea</w:t>
      </w:r>
      <w:r w:rsidR="00EB5882">
        <w:t>dership</w:t>
      </w:r>
      <w:bookmarkEnd w:id="5"/>
    </w:p>
    <w:p w14:paraId="578933F3" w14:textId="77777777" w:rsidR="0014292D" w:rsidRPr="0014292D" w:rsidRDefault="0014292D" w:rsidP="0014292D">
      <w:pPr>
        <w:spacing w:line="360" w:lineRule="auto"/>
        <w:rPr>
          <w:rFonts w:cstheme="minorHAnsi"/>
          <w:sz w:val="24"/>
          <w:szCs w:val="24"/>
        </w:rPr>
      </w:pPr>
      <w:r>
        <w:rPr>
          <w:rFonts w:cstheme="minorHAnsi"/>
          <w:sz w:val="24"/>
          <w:szCs w:val="24"/>
        </w:rPr>
        <w:t xml:space="preserve">These qualities are a must in a teacher. Children are like a herd that needs a shepherd to follow. </w:t>
      </w:r>
      <w:r w:rsidR="008846F2">
        <w:rPr>
          <w:rFonts w:cstheme="minorHAnsi"/>
          <w:sz w:val="24"/>
          <w:szCs w:val="24"/>
        </w:rPr>
        <w:t>That means that they need guidance all the time. It is essential that children are given proper direction and with complete authority. The children should feel comfortable complaining to the teacher and should believe that their complaints would be heard and resolved. Also the children should feel the presence of leadership in class in the form of the teacher</w:t>
      </w:r>
      <w:r w:rsidR="001955DB">
        <w:rPr>
          <w:rFonts w:cstheme="minorHAnsi"/>
          <w:sz w:val="24"/>
          <w:szCs w:val="24"/>
        </w:rPr>
        <w:t xml:space="preserve"> </w:t>
      </w:r>
      <w:r w:rsidR="001955DB" w:rsidRPr="001955DB">
        <w:rPr>
          <w:rFonts w:cstheme="minorHAnsi"/>
          <w:sz w:val="24"/>
          <w:szCs w:val="24"/>
        </w:rPr>
        <w:t>(Reupert &amp; Woodcock, 2010)</w:t>
      </w:r>
      <w:r w:rsidR="008846F2">
        <w:rPr>
          <w:rFonts w:cstheme="minorHAnsi"/>
          <w:sz w:val="24"/>
          <w:szCs w:val="24"/>
        </w:rPr>
        <w:t>.</w:t>
      </w:r>
      <w:r>
        <w:rPr>
          <w:rFonts w:cstheme="minorHAnsi"/>
          <w:sz w:val="24"/>
          <w:szCs w:val="24"/>
        </w:rPr>
        <w:t xml:space="preserve"> </w:t>
      </w:r>
    </w:p>
    <w:p w14:paraId="459AD9F4" w14:textId="77777777" w:rsidR="00EB5882" w:rsidRDefault="00EB5882" w:rsidP="0070027D">
      <w:pPr>
        <w:pStyle w:val="Heading2"/>
      </w:pPr>
      <w:bookmarkStart w:id="6" w:name="_Toc409000634"/>
      <w:r>
        <w:t>Motivation and Discipline</w:t>
      </w:r>
      <w:bookmarkEnd w:id="6"/>
    </w:p>
    <w:p w14:paraId="60A835F6" w14:textId="77777777" w:rsidR="008846F2" w:rsidRPr="008846F2" w:rsidRDefault="008846F2" w:rsidP="008846F2">
      <w:pPr>
        <w:spacing w:line="360" w:lineRule="auto"/>
        <w:rPr>
          <w:rFonts w:cstheme="minorHAnsi"/>
          <w:sz w:val="24"/>
          <w:szCs w:val="24"/>
        </w:rPr>
      </w:pPr>
      <w:r>
        <w:rPr>
          <w:rFonts w:cstheme="minorHAnsi"/>
          <w:sz w:val="24"/>
          <w:szCs w:val="24"/>
        </w:rPr>
        <w:t xml:space="preserve">The teacher should motivate the children continuously. This motivation ought to be in the form of giving appropriate remarks to children on their work. This motivation cal also be allocated by distributing important responsibilities to children, such as wiping out the board before the teacher arrives, </w:t>
      </w:r>
      <w:r w:rsidR="00C07CDF">
        <w:rPr>
          <w:rFonts w:cstheme="minorHAnsi"/>
          <w:sz w:val="24"/>
          <w:szCs w:val="24"/>
        </w:rPr>
        <w:t>playing monitor in class and ensure that discipline is maintained and other such duties that the teacher can allocate to a responsible student in class.</w:t>
      </w:r>
    </w:p>
    <w:p w14:paraId="302B13C8" w14:textId="77777777" w:rsidR="00EB5882" w:rsidRDefault="00EB5882" w:rsidP="0070027D">
      <w:pPr>
        <w:pStyle w:val="Heading2"/>
      </w:pPr>
      <w:bookmarkStart w:id="7" w:name="_Toc409000635"/>
      <w:r>
        <w:t>Preferred Activity Time</w:t>
      </w:r>
      <w:bookmarkEnd w:id="7"/>
    </w:p>
    <w:p w14:paraId="7FA2AB55" w14:textId="77777777" w:rsidR="00C07CDF" w:rsidRPr="00C07CDF" w:rsidRDefault="00C07CDF" w:rsidP="00C07CDF">
      <w:pPr>
        <w:spacing w:line="360" w:lineRule="auto"/>
        <w:rPr>
          <w:rFonts w:cstheme="minorHAnsi"/>
          <w:sz w:val="24"/>
          <w:szCs w:val="24"/>
        </w:rPr>
      </w:pPr>
      <w:r>
        <w:rPr>
          <w:rFonts w:cstheme="minorHAnsi"/>
          <w:sz w:val="24"/>
          <w:szCs w:val="24"/>
        </w:rPr>
        <w:t>There must be activity time in class. Children are no good for sitting tight and listening. It is very difficult to make a child simply sit and listen, they learn better if they are involved and their involvement can only be ensured by the activity that a teacher introduces in class. In this activity time children actually learn more than they do otherwise</w:t>
      </w:r>
      <w:r w:rsidR="001955DB">
        <w:rPr>
          <w:rFonts w:cstheme="minorHAnsi"/>
          <w:sz w:val="24"/>
          <w:szCs w:val="24"/>
        </w:rPr>
        <w:t xml:space="preserve"> </w:t>
      </w:r>
      <w:r w:rsidR="001955DB" w:rsidRPr="001955DB">
        <w:rPr>
          <w:rFonts w:cstheme="minorHAnsi"/>
          <w:sz w:val="24"/>
          <w:szCs w:val="24"/>
        </w:rPr>
        <w:t>(Belvel, 2009)</w:t>
      </w:r>
      <w:r>
        <w:rPr>
          <w:rFonts w:cstheme="minorHAnsi"/>
          <w:sz w:val="24"/>
          <w:szCs w:val="24"/>
        </w:rPr>
        <w:t xml:space="preserve">. </w:t>
      </w:r>
    </w:p>
    <w:p w14:paraId="1E93C741" w14:textId="77777777" w:rsidR="00EB5882" w:rsidRDefault="00EB5882" w:rsidP="0070027D">
      <w:pPr>
        <w:pStyle w:val="Heading2"/>
      </w:pPr>
      <w:bookmarkStart w:id="8" w:name="_Toc409000636"/>
      <w:r>
        <w:t>Consistency</w:t>
      </w:r>
      <w:bookmarkEnd w:id="8"/>
    </w:p>
    <w:p w14:paraId="264FC755" w14:textId="77777777" w:rsidR="00C07CDF" w:rsidRPr="00C07CDF" w:rsidRDefault="00C07CDF" w:rsidP="00C07CDF">
      <w:pPr>
        <w:spacing w:line="360" w:lineRule="auto"/>
        <w:rPr>
          <w:rFonts w:cstheme="minorHAnsi"/>
          <w:sz w:val="24"/>
          <w:szCs w:val="24"/>
        </w:rPr>
      </w:pPr>
      <w:r>
        <w:rPr>
          <w:rFonts w:cstheme="minorHAnsi"/>
          <w:sz w:val="24"/>
          <w:szCs w:val="24"/>
        </w:rPr>
        <w:t xml:space="preserve">There must be consistency in the way in which a teacher handles the class. If one day, the teacher does an action to maintain discipline and the next day the teacher does not then, the teacher breaks the consistency pattern. That breaks students’ trust on teacher.  </w:t>
      </w:r>
    </w:p>
    <w:p w14:paraId="5D9EBCA0" w14:textId="77777777" w:rsidR="00EB5882" w:rsidRDefault="00EB5882" w:rsidP="0070027D">
      <w:pPr>
        <w:pStyle w:val="Heading2"/>
      </w:pPr>
      <w:bookmarkStart w:id="9" w:name="_Toc409000637"/>
      <w:r>
        <w:t>Responding to Misbehaviours</w:t>
      </w:r>
      <w:bookmarkEnd w:id="9"/>
    </w:p>
    <w:p w14:paraId="2DB74189" w14:textId="77777777" w:rsidR="00C07CDF" w:rsidRPr="00096A40" w:rsidRDefault="00096A40" w:rsidP="00C07CDF">
      <w:pPr>
        <w:spacing w:line="360" w:lineRule="auto"/>
        <w:rPr>
          <w:rFonts w:cstheme="minorHAnsi"/>
          <w:sz w:val="24"/>
          <w:szCs w:val="24"/>
        </w:rPr>
      </w:pPr>
      <w:r>
        <w:rPr>
          <w:rFonts w:cstheme="minorHAnsi"/>
          <w:sz w:val="24"/>
          <w:szCs w:val="24"/>
        </w:rPr>
        <w:t>A teacher should be polite but should not ignore misbehaviours. Punishments should be handed out accordingly to students who misbehave in class. Students must realise that there may be severe consequences if they do not abide by rules. But this punishment should be learning oriented such as writing lines or words etc</w:t>
      </w:r>
      <w:r w:rsidR="001955DB">
        <w:rPr>
          <w:rFonts w:cstheme="minorHAnsi"/>
          <w:sz w:val="24"/>
          <w:szCs w:val="24"/>
        </w:rPr>
        <w:t xml:space="preserve"> </w:t>
      </w:r>
      <w:r w:rsidR="001955DB" w:rsidRPr="001955DB">
        <w:rPr>
          <w:rFonts w:cstheme="minorHAnsi"/>
          <w:sz w:val="24"/>
          <w:szCs w:val="24"/>
        </w:rPr>
        <w:t>(Jennings &amp; Greenberg, 2009)</w:t>
      </w:r>
      <w:r>
        <w:rPr>
          <w:rFonts w:cstheme="minorHAnsi"/>
          <w:sz w:val="24"/>
          <w:szCs w:val="24"/>
        </w:rPr>
        <w:t>.</w:t>
      </w:r>
    </w:p>
    <w:p w14:paraId="6A59DE76" w14:textId="77777777" w:rsidR="00EB5882" w:rsidRDefault="00EB5882" w:rsidP="0070027D">
      <w:pPr>
        <w:pStyle w:val="Heading2"/>
      </w:pPr>
      <w:bookmarkStart w:id="10" w:name="_Toc409000638"/>
      <w:r>
        <w:t>Praise, Prompt and Leave</w:t>
      </w:r>
      <w:bookmarkEnd w:id="10"/>
    </w:p>
    <w:p w14:paraId="14B84FD4" w14:textId="77777777" w:rsidR="00096A40" w:rsidRPr="00EB301D" w:rsidRDefault="00EB301D" w:rsidP="00096A40">
      <w:pPr>
        <w:spacing w:line="360" w:lineRule="auto"/>
        <w:rPr>
          <w:rFonts w:cstheme="minorHAnsi"/>
          <w:sz w:val="24"/>
          <w:szCs w:val="24"/>
        </w:rPr>
      </w:pPr>
      <w:r>
        <w:rPr>
          <w:rFonts w:cstheme="minorHAnsi"/>
          <w:sz w:val="24"/>
          <w:szCs w:val="24"/>
        </w:rPr>
        <w:t xml:space="preserve">A teacher should not stay focused on one act of a child. For instance, if a child makes a mistake, the teacher should prompt but should not keep reminding him of the same mistake over and over again. Also, if a child performs well, the teacher should praise the child and </w:t>
      </w:r>
      <w:r w:rsidR="003E695F">
        <w:rPr>
          <w:rFonts w:cstheme="minorHAnsi"/>
          <w:sz w:val="24"/>
          <w:szCs w:val="24"/>
        </w:rPr>
        <w:lastRenderedPageBreak/>
        <w:t>should not stay stuck on that one achievement by the child.</w:t>
      </w:r>
      <w:r>
        <w:rPr>
          <w:rFonts w:cstheme="minorHAnsi"/>
          <w:sz w:val="24"/>
          <w:szCs w:val="24"/>
        </w:rPr>
        <w:t xml:space="preserve"> </w:t>
      </w:r>
      <w:r w:rsidR="00773531">
        <w:rPr>
          <w:rFonts w:cstheme="minorHAnsi"/>
          <w:sz w:val="24"/>
          <w:szCs w:val="24"/>
        </w:rPr>
        <w:t>That would a</w:t>
      </w:r>
      <w:r w:rsidR="00784914">
        <w:rPr>
          <w:rFonts w:cstheme="minorHAnsi"/>
          <w:sz w:val="24"/>
          <w:szCs w:val="24"/>
        </w:rPr>
        <w:t>llow the child to stay moderate</w:t>
      </w:r>
      <w:r w:rsidR="00773531">
        <w:rPr>
          <w:rFonts w:cstheme="minorHAnsi"/>
          <w:sz w:val="24"/>
          <w:szCs w:val="24"/>
        </w:rPr>
        <w:t xml:space="preserve"> he wo</w:t>
      </w:r>
      <w:r w:rsidR="00CB2B44">
        <w:rPr>
          <w:rFonts w:cstheme="minorHAnsi"/>
          <w:sz w:val="24"/>
          <w:szCs w:val="24"/>
        </w:rPr>
        <w:t>uld not become too proud rather.</w:t>
      </w:r>
    </w:p>
    <w:p w14:paraId="7DDB2E43" w14:textId="77777777" w:rsidR="00EB5882" w:rsidRDefault="00EB5882" w:rsidP="0070027D">
      <w:pPr>
        <w:pStyle w:val="Heading2"/>
      </w:pPr>
      <w:bookmarkStart w:id="11" w:name="_Toc409000639"/>
      <w:r>
        <w:t>Visual Instruction Plan</w:t>
      </w:r>
      <w:bookmarkEnd w:id="11"/>
    </w:p>
    <w:p w14:paraId="5C8AADA9" w14:textId="77777777" w:rsidR="00784914" w:rsidRPr="00784914" w:rsidRDefault="004D2FE3" w:rsidP="00784914">
      <w:pPr>
        <w:spacing w:line="360" w:lineRule="auto"/>
        <w:rPr>
          <w:rFonts w:cstheme="minorHAnsi"/>
          <w:sz w:val="24"/>
          <w:szCs w:val="24"/>
        </w:rPr>
      </w:pPr>
      <w:r>
        <w:rPr>
          <w:rFonts w:cstheme="minorHAnsi"/>
          <w:sz w:val="24"/>
          <w:szCs w:val="24"/>
        </w:rPr>
        <w:t xml:space="preserve">The teacher should </w:t>
      </w:r>
      <w:r w:rsidR="00A03016">
        <w:rPr>
          <w:rFonts w:cstheme="minorHAnsi"/>
          <w:sz w:val="24"/>
          <w:szCs w:val="24"/>
        </w:rPr>
        <w:t>also use visual plans in order to make the lesson more understandable to students. This visual plan allows the children to get the concept better than listening does</w:t>
      </w:r>
      <w:r w:rsidR="001955DB">
        <w:rPr>
          <w:rFonts w:cstheme="minorHAnsi"/>
          <w:sz w:val="24"/>
          <w:szCs w:val="24"/>
        </w:rPr>
        <w:t xml:space="preserve"> (Milner &amp; Tenore, 2010)</w:t>
      </w:r>
      <w:r w:rsidR="00A03016">
        <w:rPr>
          <w:rFonts w:cstheme="minorHAnsi"/>
          <w:sz w:val="24"/>
          <w:szCs w:val="24"/>
        </w:rPr>
        <w:t>.</w:t>
      </w:r>
    </w:p>
    <w:p w14:paraId="4F3506D5" w14:textId="77777777" w:rsidR="003912F8" w:rsidRDefault="003912F8" w:rsidP="0070027D">
      <w:pPr>
        <w:pStyle w:val="Heading1"/>
      </w:pPr>
      <w:bookmarkStart w:id="12" w:name="_Toc409000640"/>
      <w:r>
        <w:t>Conclusion</w:t>
      </w:r>
      <w:bookmarkEnd w:id="12"/>
    </w:p>
    <w:p w14:paraId="4053FC6F" w14:textId="77777777" w:rsidR="00971072" w:rsidRDefault="00DC3B5C" w:rsidP="003912F8">
      <w:pPr>
        <w:spacing w:line="360" w:lineRule="auto"/>
        <w:rPr>
          <w:rFonts w:cstheme="minorHAnsi"/>
          <w:sz w:val="24"/>
          <w:szCs w:val="24"/>
        </w:rPr>
      </w:pPr>
      <w:r>
        <w:rPr>
          <w:rFonts w:cstheme="minorHAnsi"/>
          <w:sz w:val="24"/>
          <w:szCs w:val="24"/>
        </w:rPr>
        <w:t>This paper takes into account ten strategies that successful teachers should adopt in order</w:t>
      </w:r>
      <w:r w:rsidR="00E53778">
        <w:rPr>
          <w:rFonts w:cstheme="minorHAnsi"/>
          <w:sz w:val="24"/>
          <w:szCs w:val="24"/>
        </w:rPr>
        <w:t xml:space="preserve"> to establish classroom management. The paper takes these ten strategies because these affect the development of children mentally and educationally in a very positive manner. Children can grasp their basics quite well if these are implemented in classroom environments and if they do so properly, their personality can be formulated well for the rest of their lives.</w:t>
      </w:r>
    </w:p>
    <w:p w14:paraId="71080D1B" w14:textId="77777777" w:rsidR="00971072" w:rsidRDefault="00971072">
      <w:pPr>
        <w:rPr>
          <w:rFonts w:cstheme="minorHAnsi"/>
          <w:sz w:val="24"/>
          <w:szCs w:val="24"/>
        </w:rPr>
      </w:pPr>
      <w:r>
        <w:rPr>
          <w:rFonts w:cstheme="minorHAnsi"/>
          <w:sz w:val="24"/>
          <w:szCs w:val="24"/>
        </w:rPr>
        <w:br w:type="page"/>
      </w:r>
    </w:p>
    <w:p w14:paraId="5CEBBC65" w14:textId="77777777" w:rsidR="00DC3B5C" w:rsidRDefault="00971072" w:rsidP="0070027D">
      <w:pPr>
        <w:pStyle w:val="Heading1"/>
        <w:jc w:val="center"/>
      </w:pPr>
      <w:bookmarkStart w:id="13" w:name="_Toc409000641"/>
      <w:r>
        <w:lastRenderedPageBreak/>
        <w:t>References</w:t>
      </w:r>
      <w:bookmarkEnd w:id="13"/>
    </w:p>
    <w:p w14:paraId="5AA744A2" w14:textId="77777777" w:rsidR="00971072" w:rsidRDefault="00971072" w:rsidP="00971072">
      <w:pPr>
        <w:spacing w:line="360" w:lineRule="auto"/>
        <w:rPr>
          <w:rFonts w:cstheme="minorHAnsi"/>
          <w:sz w:val="24"/>
          <w:szCs w:val="24"/>
        </w:rPr>
      </w:pPr>
      <w:r w:rsidRPr="00971072">
        <w:rPr>
          <w:rFonts w:cstheme="minorHAnsi"/>
          <w:sz w:val="24"/>
          <w:szCs w:val="24"/>
        </w:rPr>
        <w:t>Webster-Stratton, C. (2011). The Incredible Years: Parent, Teacher, and Child Training Series (IYS). In </w:t>
      </w:r>
      <w:r w:rsidRPr="00971072">
        <w:rPr>
          <w:rFonts w:cstheme="minorHAnsi"/>
          <w:i/>
          <w:iCs/>
          <w:sz w:val="24"/>
          <w:szCs w:val="24"/>
        </w:rPr>
        <w:t>Preventing Violence and Related Health-Risking Social Behaviors in Adolescents: An NIH State-of-the-Science Conference</w:t>
      </w:r>
      <w:r w:rsidRPr="00971072">
        <w:rPr>
          <w:rFonts w:cstheme="minorHAnsi"/>
          <w:sz w:val="24"/>
          <w:szCs w:val="24"/>
        </w:rPr>
        <w:t> (p. 73).</w:t>
      </w:r>
      <w:r>
        <w:rPr>
          <w:rFonts w:cstheme="minorHAnsi"/>
          <w:sz w:val="24"/>
          <w:szCs w:val="24"/>
        </w:rPr>
        <w:t xml:space="preserve"> Retrieved From: </w:t>
      </w:r>
      <w:hyperlink r:id="rId8" w:anchor="page=77" w:history="1">
        <w:r w:rsidRPr="00C36B81">
          <w:rPr>
            <w:rStyle w:val="Hyperlink"/>
            <w:rFonts w:cstheme="minorHAnsi"/>
            <w:sz w:val="24"/>
            <w:szCs w:val="24"/>
          </w:rPr>
          <w:t>http://consensus.nih.gov/2004/2004YouthViolencePreventionSOS023Program.pdf#page=77</w:t>
        </w:r>
      </w:hyperlink>
    </w:p>
    <w:p w14:paraId="5E00E1CD" w14:textId="77777777" w:rsidR="00971072" w:rsidRDefault="00971072" w:rsidP="00971072">
      <w:pPr>
        <w:spacing w:line="360" w:lineRule="auto"/>
        <w:rPr>
          <w:rFonts w:cstheme="minorHAnsi"/>
          <w:sz w:val="24"/>
          <w:szCs w:val="24"/>
        </w:rPr>
      </w:pPr>
      <w:r w:rsidRPr="00971072">
        <w:rPr>
          <w:rFonts w:cstheme="minorHAnsi"/>
          <w:sz w:val="24"/>
          <w:szCs w:val="24"/>
        </w:rPr>
        <w:t>Reupert, A., &amp; Woodcock, S. (2010). Success and near misses: Pre-service teachers’ use, confidence and success in various classroom management strategies. </w:t>
      </w:r>
      <w:r w:rsidRPr="00971072">
        <w:rPr>
          <w:rFonts w:cstheme="minorHAnsi"/>
          <w:i/>
          <w:iCs/>
          <w:sz w:val="24"/>
          <w:szCs w:val="24"/>
        </w:rPr>
        <w:t>Teaching and Teacher Education</w:t>
      </w:r>
      <w:r w:rsidRPr="00971072">
        <w:rPr>
          <w:rFonts w:cstheme="minorHAnsi"/>
          <w:sz w:val="24"/>
          <w:szCs w:val="24"/>
        </w:rPr>
        <w:t>, </w:t>
      </w:r>
      <w:r w:rsidRPr="00971072">
        <w:rPr>
          <w:rFonts w:cstheme="minorHAnsi"/>
          <w:i/>
          <w:iCs/>
          <w:sz w:val="24"/>
          <w:szCs w:val="24"/>
        </w:rPr>
        <w:t>26</w:t>
      </w:r>
      <w:r w:rsidRPr="00971072">
        <w:rPr>
          <w:rFonts w:cstheme="minorHAnsi"/>
          <w:sz w:val="24"/>
          <w:szCs w:val="24"/>
        </w:rPr>
        <w:t>(6), 1261-1268.</w:t>
      </w:r>
      <w:r>
        <w:rPr>
          <w:rFonts w:cstheme="minorHAnsi"/>
          <w:sz w:val="24"/>
          <w:szCs w:val="24"/>
        </w:rPr>
        <w:t xml:space="preserve"> Retrieved From: </w:t>
      </w:r>
      <w:hyperlink r:id="rId9" w:history="1">
        <w:r w:rsidRPr="00C36B81">
          <w:rPr>
            <w:rStyle w:val="Hyperlink"/>
            <w:rFonts w:cstheme="minorHAnsi"/>
            <w:sz w:val="24"/>
            <w:szCs w:val="24"/>
          </w:rPr>
          <w:t>http://bottemabeutel.com/wp-content/uploads/2014/01/Reupert-Woodcock_Pre-service-teachers-use-of-strategies.pdf</w:t>
        </w:r>
      </w:hyperlink>
    </w:p>
    <w:p w14:paraId="62E36557" w14:textId="77777777" w:rsidR="00971072" w:rsidRDefault="001955DB" w:rsidP="00971072">
      <w:pPr>
        <w:spacing w:line="360" w:lineRule="auto"/>
        <w:rPr>
          <w:rFonts w:cstheme="minorHAnsi"/>
          <w:sz w:val="24"/>
          <w:szCs w:val="24"/>
        </w:rPr>
      </w:pPr>
      <w:r w:rsidRPr="001955DB">
        <w:rPr>
          <w:rFonts w:cstheme="minorHAnsi"/>
          <w:sz w:val="24"/>
          <w:szCs w:val="24"/>
        </w:rPr>
        <w:t>Belvel, P. S. (Ed.). (2009). </w:t>
      </w:r>
      <w:r w:rsidRPr="001955DB">
        <w:rPr>
          <w:rFonts w:cstheme="minorHAnsi"/>
          <w:i/>
          <w:iCs/>
          <w:sz w:val="24"/>
          <w:szCs w:val="24"/>
        </w:rPr>
        <w:t>Rethinking classroom management: Strategies for prevention, intervention, and problem solving</w:t>
      </w:r>
      <w:r w:rsidRPr="001955DB">
        <w:rPr>
          <w:rFonts w:cstheme="minorHAnsi"/>
          <w:sz w:val="24"/>
          <w:szCs w:val="24"/>
        </w:rPr>
        <w:t>. Corwin Press.</w:t>
      </w:r>
      <w:r w:rsidR="00971072">
        <w:rPr>
          <w:rFonts w:cstheme="minorHAnsi"/>
          <w:sz w:val="24"/>
          <w:szCs w:val="24"/>
        </w:rPr>
        <w:t xml:space="preserve"> </w:t>
      </w:r>
      <w:r>
        <w:rPr>
          <w:rFonts w:cstheme="minorHAnsi"/>
          <w:sz w:val="24"/>
          <w:szCs w:val="24"/>
        </w:rPr>
        <w:t xml:space="preserve"> Retrieved From: </w:t>
      </w:r>
      <w:hyperlink r:id="rId10" w:anchor="v=onepage&amp;q=Classroom%20management%20strategies&amp;f=false" w:history="1">
        <w:r w:rsidRPr="00C36B81">
          <w:rPr>
            <w:rStyle w:val="Hyperlink"/>
            <w:rFonts w:cstheme="minorHAnsi"/>
            <w:sz w:val="24"/>
            <w:szCs w:val="24"/>
          </w:rPr>
          <w:t>http://books.google.com.pk/books?hl=en&amp;lr=&amp;id=XU-Nxbo-ONgC&amp;oi=fnd&amp;pg=PR1&amp;dq=Classroom+management+strategies&amp;ots=pJ0fDbAxaE&amp;sig=I4AK2CYaAInQe-4uFfmxdDCX7DU#v=onepage&amp;q=Classroom%20management%20strategies&amp;f=false</w:t>
        </w:r>
      </w:hyperlink>
    </w:p>
    <w:p w14:paraId="48B39BB6" w14:textId="77777777" w:rsidR="001955DB" w:rsidRDefault="001955DB" w:rsidP="00971072">
      <w:pPr>
        <w:spacing w:line="360" w:lineRule="auto"/>
        <w:rPr>
          <w:rFonts w:cstheme="minorHAnsi"/>
          <w:sz w:val="24"/>
          <w:szCs w:val="24"/>
        </w:rPr>
      </w:pPr>
      <w:r w:rsidRPr="001955DB">
        <w:rPr>
          <w:rFonts w:cstheme="minorHAnsi"/>
          <w:sz w:val="24"/>
          <w:szCs w:val="24"/>
        </w:rPr>
        <w:t>Jennings, P. A., &amp; Greenberg, M. T. (2009). The prosocial classroom: Teacher social and emotional competence in relation to student and classroom outcomes. </w:t>
      </w:r>
      <w:r w:rsidRPr="001955DB">
        <w:rPr>
          <w:rFonts w:cstheme="minorHAnsi"/>
          <w:i/>
          <w:iCs/>
          <w:sz w:val="24"/>
          <w:szCs w:val="24"/>
        </w:rPr>
        <w:t>Review of educational research</w:t>
      </w:r>
      <w:r w:rsidRPr="001955DB">
        <w:rPr>
          <w:rFonts w:cstheme="minorHAnsi"/>
          <w:sz w:val="24"/>
          <w:szCs w:val="24"/>
        </w:rPr>
        <w:t>, </w:t>
      </w:r>
      <w:r w:rsidRPr="001955DB">
        <w:rPr>
          <w:rFonts w:cstheme="minorHAnsi"/>
          <w:i/>
          <w:iCs/>
          <w:sz w:val="24"/>
          <w:szCs w:val="24"/>
        </w:rPr>
        <w:t>79</w:t>
      </w:r>
      <w:r w:rsidRPr="001955DB">
        <w:rPr>
          <w:rFonts w:cstheme="minorHAnsi"/>
          <w:sz w:val="24"/>
          <w:szCs w:val="24"/>
        </w:rPr>
        <w:t>(1), 491-525.</w:t>
      </w:r>
      <w:r>
        <w:rPr>
          <w:rFonts w:cstheme="minorHAnsi"/>
          <w:sz w:val="24"/>
          <w:szCs w:val="24"/>
        </w:rPr>
        <w:t xml:space="preserve"> Retrieved From: </w:t>
      </w:r>
      <w:hyperlink r:id="rId11" w:history="1">
        <w:r w:rsidRPr="00C36B81">
          <w:rPr>
            <w:rStyle w:val="Hyperlink"/>
            <w:rFonts w:cstheme="minorHAnsi"/>
            <w:sz w:val="24"/>
            <w:szCs w:val="24"/>
          </w:rPr>
          <w:t>http://prevention.psu.edu/people/documents/491.full.pdf</w:t>
        </w:r>
      </w:hyperlink>
    </w:p>
    <w:p w14:paraId="2D697E8B" w14:textId="77777777" w:rsidR="001955DB" w:rsidRDefault="001955DB" w:rsidP="00971072">
      <w:pPr>
        <w:spacing w:line="360" w:lineRule="auto"/>
        <w:rPr>
          <w:rFonts w:cstheme="minorHAnsi"/>
          <w:sz w:val="24"/>
          <w:szCs w:val="24"/>
        </w:rPr>
      </w:pPr>
      <w:r w:rsidRPr="001955DB">
        <w:rPr>
          <w:rFonts w:cstheme="minorHAnsi"/>
          <w:sz w:val="24"/>
          <w:szCs w:val="24"/>
        </w:rPr>
        <w:t>Milner, H. R., &amp; Tenore, F. B. (2010). Classroom management in diverse classrooms. </w:t>
      </w:r>
      <w:r w:rsidRPr="001955DB">
        <w:rPr>
          <w:rFonts w:cstheme="minorHAnsi"/>
          <w:i/>
          <w:iCs/>
          <w:sz w:val="24"/>
          <w:szCs w:val="24"/>
        </w:rPr>
        <w:t>Urban Education</w:t>
      </w:r>
      <w:r w:rsidRPr="001955DB">
        <w:rPr>
          <w:rFonts w:cstheme="minorHAnsi"/>
          <w:sz w:val="24"/>
          <w:szCs w:val="24"/>
        </w:rPr>
        <w:t>, </w:t>
      </w:r>
      <w:r w:rsidRPr="001955DB">
        <w:rPr>
          <w:rFonts w:cstheme="minorHAnsi"/>
          <w:i/>
          <w:iCs/>
          <w:sz w:val="24"/>
          <w:szCs w:val="24"/>
        </w:rPr>
        <w:t>45</w:t>
      </w:r>
      <w:r w:rsidRPr="001955DB">
        <w:rPr>
          <w:rFonts w:cstheme="minorHAnsi"/>
          <w:sz w:val="24"/>
          <w:szCs w:val="24"/>
        </w:rPr>
        <w:t>(5), 560-603.</w:t>
      </w:r>
      <w:r>
        <w:rPr>
          <w:rFonts w:cstheme="minorHAnsi"/>
          <w:sz w:val="24"/>
          <w:szCs w:val="24"/>
        </w:rPr>
        <w:t xml:space="preserve"> Retrieved From: </w:t>
      </w:r>
      <w:hyperlink r:id="rId12" w:history="1">
        <w:r w:rsidRPr="00C36B81">
          <w:rPr>
            <w:rStyle w:val="Hyperlink"/>
            <w:rFonts w:cstheme="minorHAnsi"/>
            <w:sz w:val="24"/>
            <w:szCs w:val="24"/>
          </w:rPr>
          <w:t>http://bottemabeutel.com/wp-content/uploads/2014/01/Milner-Tenore_CM-in-diverse-classrooms.pdf</w:t>
        </w:r>
      </w:hyperlink>
    </w:p>
    <w:p w14:paraId="432863C7" w14:textId="77777777" w:rsidR="001955DB" w:rsidRPr="00971072" w:rsidRDefault="001955DB" w:rsidP="00971072">
      <w:pPr>
        <w:spacing w:line="360" w:lineRule="auto"/>
        <w:rPr>
          <w:rFonts w:cstheme="minorHAnsi"/>
          <w:sz w:val="24"/>
          <w:szCs w:val="24"/>
        </w:rPr>
      </w:pPr>
    </w:p>
    <w:sectPr w:rsidR="001955DB" w:rsidRPr="00971072" w:rsidSect="00017B42">
      <w:headerReference w:type="default" r:id="rId13"/>
      <w:pgSz w:w="11906" w:h="16838"/>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4DDC" w14:textId="77777777" w:rsidR="006A2876" w:rsidRDefault="006A2876" w:rsidP="00017B42">
      <w:pPr>
        <w:spacing w:after="0" w:line="240" w:lineRule="auto"/>
      </w:pPr>
      <w:r>
        <w:separator/>
      </w:r>
    </w:p>
  </w:endnote>
  <w:endnote w:type="continuationSeparator" w:id="0">
    <w:p w14:paraId="4496B0DA" w14:textId="77777777" w:rsidR="006A2876" w:rsidRDefault="006A2876" w:rsidP="0001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3FB0" w14:textId="77777777" w:rsidR="006A2876" w:rsidRDefault="006A2876" w:rsidP="00017B42">
      <w:pPr>
        <w:spacing w:after="0" w:line="240" w:lineRule="auto"/>
      </w:pPr>
      <w:r>
        <w:separator/>
      </w:r>
    </w:p>
  </w:footnote>
  <w:footnote w:type="continuationSeparator" w:id="0">
    <w:p w14:paraId="60C2E6EA" w14:textId="77777777" w:rsidR="006A2876" w:rsidRDefault="006A2876" w:rsidP="0001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305"/>
      <w:docPartObj>
        <w:docPartGallery w:val="Page Numbers (Top of Page)"/>
        <w:docPartUnique/>
      </w:docPartObj>
    </w:sdtPr>
    <w:sdtEndPr/>
    <w:sdtContent>
      <w:p w14:paraId="6F64ADC0" w14:textId="77777777" w:rsidR="00017B42" w:rsidRDefault="00192D6F">
        <w:pPr>
          <w:pStyle w:val="Header"/>
          <w:jc w:val="right"/>
        </w:pPr>
        <w:r>
          <w:rPr>
            <w:noProof/>
          </w:rPr>
          <w:fldChar w:fldCharType="begin"/>
        </w:r>
        <w:r>
          <w:rPr>
            <w:noProof/>
          </w:rPr>
          <w:instrText xml:space="preserve"> PAGE   \* MERGEFORMAT </w:instrText>
        </w:r>
        <w:r>
          <w:rPr>
            <w:noProof/>
          </w:rPr>
          <w:fldChar w:fldCharType="separate"/>
        </w:r>
        <w:r w:rsidR="006D1680">
          <w:rPr>
            <w:noProof/>
          </w:rPr>
          <w:t>1</w:t>
        </w:r>
        <w:r>
          <w:rPr>
            <w:noProof/>
          </w:rPr>
          <w:fldChar w:fldCharType="end"/>
        </w:r>
      </w:p>
    </w:sdtContent>
  </w:sdt>
  <w:p w14:paraId="046A8D7F" w14:textId="77777777" w:rsidR="00017B42" w:rsidRDefault="00017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2C0"/>
    <w:multiLevelType w:val="hybridMultilevel"/>
    <w:tmpl w:val="14927A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2F8"/>
    <w:rsid w:val="00017B42"/>
    <w:rsid w:val="00064834"/>
    <w:rsid w:val="00096A40"/>
    <w:rsid w:val="0014292D"/>
    <w:rsid w:val="00183794"/>
    <w:rsid w:val="00192D6F"/>
    <w:rsid w:val="001955DB"/>
    <w:rsid w:val="002359E3"/>
    <w:rsid w:val="003912F8"/>
    <w:rsid w:val="003B438F"/>
    <w:rsid w:val="003B5D7D"/>
    <w:rsid w:val="003E695F"/>
    <w:rsid w:val="004053C4"/>
    <w:rsid w:val="00455E3F"/>
    <w:rsid w:val="004D2FE3"/>
    <w:rsid w:val="005B72D3"/>
    <w:rsid w:val="00607599"/>
    <w:rsid w:val="006A2876"/>
    <w:rsid w:val="006D1680"/>
    <w:rsid w:val="006D6DC5"/>
    <w:rsid w:val="0070027D"/>
    <w:rsid w:val="00752327"/>
    <w:rsid w:val="00773531"/>
    <w:rsid w:val="00784914"/>
    <w:rsid w:val="007B3ED9"/>
    <w:rsid w:val="008846F2"/>
    <w:rsid w:val="00971072"/>
    <w:rsid w:val="00A03016"/>
    <w:rsid w:val="00BE6D18"/>
    <w:rsid w:val="00C07CDF"/>
    <w:rsid w:val="00CB2B44"/>
    <w:rsid w:val="00DC3B5C"/>
    <w:rsid w:val="00E53778"/>
    <w:rsid w:val="00EA1C59"/>
    <w:rsid w:val="00EB301D"/>
    <w:rsid w:val="00EB5882"/>
    <w:rsid w:val="00ED1F6F"/>
    <w:rsid w:val="00FC6511"/>
    <w:rsid w:val="00FD2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DB55"/>
  <w15:docId w15:val="{18D96ACB-58FC-4C81-AA1E-478270A8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D9"/>
  </w:style>
  <w:style w:type="paragraph" w:styleId="Heading1">
    <w:name w:val="heading 1"/>
    <w:basedOn w:val="Normal"/>
    <w:next w:val="Normal"/>
    <w:link w:val="Heading1Char"/>
    <w:uiPriority w:val="9"/>
    <w:qFormat/>
    <w:rsid w:val="00700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0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F8"/>
    <w:pPr>
      <w:ind w:left="720"/>
      <w:contextualSpacing/>
    </w:pPr>
  </w:style>
  <w:style w:type="character" w:styleId="Hyperlink">
    <w:name w:val="Hyperlink"/>
    <w:basedOn w:val="DefaultParagraphFont"/>
    <w:uiPriority w:val="99"/>
    <w:unhideWhenUsed/>
    <w:rsid w:val="00971072"/>
    <w:rPr>
      <w:color w:val="0000FF" w:themeColor="hyperlink"/>
      <w:u w:val="single"/>
    </w:rPr>
  </w:style>
  <w:style w:type="character" w:styleId="FollowedHyperlink">
    <w:name w:val="FollowedHyperlink"/>
    <w:basedOn w:val="DefaultParagraphFont"/>
    <w:uiPriority w:val="99"/>
    <w:semiHidden/>
    <w:unhideWhenUsed/>
    <w:rsid w:val="001955DB"/>
    <w:rPr>
      <w:color w:val="800080" w:themeColor="followedHyperlink"/>
      <w:u w:val="single"/>
    </w:rPr>
  </w:style>
  <w:style w:type="paragraph" w:styleId="Title">
    <w:name w:val="Title"/>
    <w:basedOn w:val="Normal"/>
    <w:next w:val="Normal"/>
    <w:link w:val="TitleChar"/>
    <w:uiPriority w:val="10"/>
    <w:qFormat/>
    <w:rsid w:val="00700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027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02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027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D6DC5"/>
    <w:pPr>
      <w:outlineLvl w:val="9"/>
    </w:pPr>
    <w:rPr>
      <w:lang w:val="en-US"/>
    </w:rPr>
  </w:style>
  <w:style w:type="paragraph" w:styleId="TOC1">
    <w:name w:val="toc 1"/>
    <w:basedOn w:val="Normal"/>
    <w:next w:val="Normal"/>
    <w:autoRedefine/>
    <w:uiPriority w:val="39"/>
    <w:unhideWhenUsed/>
    <w:rsid w:val="006D6DC5"/>
    <w:pPr>
      <w:spacing w:after="100"/>
    </w:pPr>
  </w:style>
  <w:style w:type="paragraph" w:styleId="TOC2">
    <w:name w:val="toc 2"/>
    <w:basedOn w:val="Normal"/>
    <w:next w:val="Normal"/>
    <w:autoRedefine/>
    <w:uiPriority w:val="39"/>
    <w:unhideWhenUsed/>
    <w:rsid w:val="006D6DC5"/>
    <w:pPr>
      <w:spacing w:after="100"/>
      <w:ind w:left="220"/>
    </w:pPr>
  </w:style>
  <w:style w:type="paragraph" w:styleId="BalloonText">
    <w:name w:val="Balloon Text"/>
    <w:basedOn w:val="Normal"/>
    <w:link w:val="BalloonTextChar"/>
    <w:uiPriority w:val="99"/>
    <w:semiHidden/>
    <w:unhideWhenUsed/>
    <w:rsid w:val="006D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DC5"/>
    <w:rPr>
      <w:rFonts w:ascii="Tahoma" w:hAnsi="Tahoma" w:cs="Tahoma"/>
      <w:sz w:val="16"/>
      <w:szCs w:val="16"/>
    </w:rPr>
  </w:style>
  <w:style w:type="paragraph" w:styleId="Header">
    <w:name w:val="header"/>
    <w:basedOn w:val="Normal"/>
    <w:link w:val="HeaderChar"/>
    <w:uiPriority w:val="99"/>
    <w:unhideWhenUsed/>
    <w:rsid w:val="0001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42"/>
  </w:style>
  <w:style w:type="paragraph" w:styleId="Footer">
    <w:name w:val="footer"/>
    <w:basedOn w:val="Normal"/>
    <w:link w:val="FooterChar"/>
    <w:uiPriority w:val="99"/>
    <w:semiHidden/>
    <w:unhideWhenUsed/>
    <w:rsid w:val="00017B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7B42"/>
  </w:style>
  <w:style w:type="character" w:customStyle="1" w:styleId="h6">
    <w:name w:val="h6"/>
    <w:basedOn w:val="DefaultParagraphFont"/>
    <w:rsid w:val="006D1680"/>
  </w:style>
  <w:style w:type="paragraph" w:styleId="NormalWeb">
    <w:name w:val="Normal (Web)"/>
    <w:basedOn w:val="Normal"/>
    <w:uiPriority w:val="99"/>
    <w:semiHidden/>
    <w:unhideWhenUsed/>
    <w:rsid w:val="006D168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913">
      <w:bodyDiv w:val="1"/>
      <w:marLeft w:val="0"/>
      <w:marRight w:val="0"/>
      <w:marTop w:val="0"/>
      <w:marBottom w:val="0"/>
      <w:divBdr>
        <w:top w:val="none" w:sz="0" w:space="0" w:color="auto"/>
        <w:left w:val="none" w:sz="0" w:space="0" w:color="auto"/>
        <w:bottom w:val="none" w:sz="0" w:space="0" w:color="auto"/>
        <w:right w:val="none" w:sz="0" w:space="0" w:color="auto"/>
      </w:divBdr>
    </w:div>
    <w:div w:id="9260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ensus.nih.gov/2004/2004YouthViolencePreventionSOS023Program.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ttemabeutel.com/wp-content/uploads/2014/01/Milner-Tenore_CM-in-diverse-classroo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vention.psu.edu/people/documents/491.ful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google.com.pk/books?hl=en&amp;lr=&amp;id=XU-Nxbo-ONgC&amp;oi=fnd&amp;pg=PR1&amp;dq=Classroom+management+strategies&amp;ots=pJ0fDbAxaE&amp;sig=I4AK2CYaAInQe-4uFfmxdDCX7DU" TargetMode="External"/><Relationship Id="rId4" Type="http://schemas.openxmlformats.org/officeDocument/2006/relationships/settings" Target="settings.xml"/><Relationship Id="rId9" Type="http://schemas.openxmlformats.org/officeDocument/2006/relationships/hyperlink" Target="http://bottemabeutel.com/wp-content/uploads/2014/01/Reupert-Woodcock_Pre-service-teachers-use-of-strategi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B5A0-257D-4BAC-B21F-3643E884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Talha Talha</cp:lastModifiedBy>
  <cp:revision>22</cp:revision>
  <dcterms:created xsi:type="dcterms:W3CDTF">2015-01-14T06:19:00Z</dcterms:created>
  <dcterms:modified xsi:type="dcterms:W3CDTF">2021-12-17T11:25:00Z</dcterms:modified>
</cp:coreProperties>
</file>